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EA" w:rsidRDefault="00DE3CEA" w:rsidP="00082076">
      <w:pPr>
        <w:spacing w:after="0" w:line="240" w:lineRule="auto"/>
        <w:rPr>
          <w:highlight w:val="yellow"/>
        </w:rPr>
      </w:pPr>
    </w:p>
    <w:p w:rsidR="00D02B34" w:rsidRPr="00D02B34" w:rsidRDefault="00312114" w:rsidP="00082076">
      <w:pPr>
        <w:spacing w:after="0" w:line="240" w:lineRule="auto"/>
        <w:rPr>
          <w:highlight w:val="yellow"/>
        </w:rPr>
      </w:pPr>
      <w:r>
        <w:rPr>
          <w:highlight w:val="yellow"/>
        </w:rPr>
        <w:t>Date</w:t>
      </w:r>
    </w:p>
    <w:p w:rsidR="00D02B34" w:rsidRPr="00D02B34" w:rsidRDefault="00D02B34" w:rsidP="00082076">
      <w:pPr>
        <w:spacing w:after="0" w:line="240" w:lineRule="auto"/>
        <w:rPr>
          <w:highlight w:val="yellow"/>
        </w:rPr>
      </w:pPr>
    </w:p>
    <w:p w:rsidR="00D02B34" w:rsidRPr="00D02B34" w:rsidRDefault="00312114" w:rsidP="00082076">
      <w:pPr>
        <w:spacing w:after="0" w:line="240" w:lineRule="auto"/>
        <w:rPr>
          <w:highlight w:val="yellow"/>
        </w:rPr>
      </w:pPr>
      <w:r>
        <w:rPr>
          <w:highlight w:val="yellow"/>
        </w:rPr>
        <w:t>Address</w:t>
      </w:r>
    </w:p>
    <w:p w:rsidR="00D02B34" w:rsidRPr="00D02B34" w:rsidRDefault="00D02B34" w:rsidP="00082076">
      <w:pPr>
        <w:spacing w:after="0" w:line="240" w:lineRule="auto"/>
        <w:rPr>
          <w:highlight w:val="yellow"/>
        </w:rPr>
      </w:pPr>
      <w:r w:rsidRPr="00D02B34">
        <w:rPr>
          <w:highlight w:val="yellow"/>
        </w:rPr>
        <w:t xml:space="preserve"> </w:t>
      </w:r>
    </w:p>
    <w:p w:rsidR="00D02B34" w:rsidRDefault="00D02B34" w:rsidP="00082076">
      <w:pPr>
        <w:spacing w:after="0" w:line="240" w:lineRule="auto"/>
      </w:pPr>
      <w:r w:rsidRPr="00D02B34">
        <w:rPr>
          <w:highlight w:val="yellow"/>
        </w:rPr>
        <w:t>Dear</w:t>
      </w:r>
      <w:r w:rsidR="00312114">
        <w:rPr>
          <w:highlight w:val="yellow"/>
        </w:rPr>
        <w:t xml:space="preserve"> XXX</w:t>
      </w:r>
      <w:r w:rsidRPr="00D02B34">
        <w:rPr>
          <w:highlight w:val="yellow"/>
        </w:rPr>
        <w:t>:</w:t>
      </w:r>
    </w:p>
    <w:p w:rsidR="00D02B34" w:rsidRDefault="00D02B34" w:rsidP="00082076">
      <w:pPr>
        <w:spacing w:after="0" w:line="240" w:lineRule="auto"/>
      </w:pPr>
      <w:r>
        <w:t xml:space="preserve"> </w:t>
      </w:r>
    </w:p>
    <w:p w:rsidR="00D02B34" w:rsidRPr="000C6CA1" w:rsidRDefault="00D02B34" w:rsidP="00082076">
      <w:pPr>
        <w:spacing w:after="0" w:line="240" w:lineRule="auto"/>
      </w:pPr>
      <w:r w:rsidRPr="00640850">
        <w:t xml:space="preserve">NYS has a </w:t>
      </w:r>
      <w:r w:rsidR="00DD45BD" w:rsidRPr="00640850">
        <w:t>l</w:t>
      </w:r>
      <w:r w:rsidR="00ED1283" w:rsidRPr="00640850">
        <w:t xml:space="preserve">andmark </w:t>
      </w:r>
      <w:r w:rsidRPr="00640850">
        <w:t xml:space="preserve">Spinal Cord Injury Research Program (SCIRP) funded through a </w:t>
      </w:r>
      <w:r w:rsidR="00111EEF" w:rsidRPr="00640850">
        <w:t xml:space="preserve">law </w:t>
      </w:r>
      <w:r w:rsidR="00A65F76" w:rsidRPr="00640850">
        <w:t xml:space="preserve">written for this purpose </w:t>
      </w:r>
      <w:r w:rsidR="00111EEF" w:rsidRPr="00640850">
        <w:t xml:space="preserve">that stipulates a </w:t>
      </w:r>
      <w:r w:rsidRPr="00640850">
        <w:t xml:space="preserve">surcharge on </w:t>
      </w:r>
      <w:r w:rsidR="00BB10CD">
        <w:t>those convicted of moving traffic violations</w:t>
      </w:r>
      <w:r w:rsidRPr="00640850">
        <w:t xml:space="preserve">. This program </w:t>
      </w:r>
      <w:r w:rsidR="00111EEF" w:rsidRPr="00640850">
        <w:t>has been</w:t>
      </w:r>
      <w:r w:rsidRPr="00640850">
        <w:t xml:space="preserve"> highly productive</w:t>
      </w:r>
      <w:r w:rsidR="00A65F76" w:rsidRPr="00640850">
        <w:t xml:space="preserve">, </w:t>
      </w:r>
      <w:r w:rsidRPr="00640850">
        <w:t>lead</w:t>
      </w:r>
      <w:r w:rsidR="00A65F76" w:rsidRPr="00640850">
        <w:t>ing</w:t>
      </w:r>
      <w:r w:rsidRPr="00640850">
        <w:t xml:space="preserve"> </w:t>
      </w:r>
      <w:r w:rsidRPr="000C6CA1">
        <w:t>the nation</w:t>
      </w:r>
      <w:r w:rsidR="00700C24" w:rsidRPr="000C6CA1">
        <w:t xml:space="preserve"> </w:t>
      </w:r>
      <w:r w:rsidRPr="000C6CA1">
        <w:t xml:space="preserve">to </w:t>
      </w:r>
      <w:r w:rsidR="00DD45BD" w:rsidRPr="000C6CA1">
        <w:t xml:space="preserve">help </w:t>
      </w:r>
      <w:r w:rsidRPr="000C6CA1">
        <w:t xml:space="preserve">establish </w:t>
      </w:r>
      <w:r w:rsidR="00A65F76" w:rsidRPr="000C6CA1">
        <w:t xml:space="preserve">NYS as </w:t>
      </w:r>
      <w:r w:rsidR="00ED1283" w:rsidRPr="000C6CA1">
        <w:t>a</w:t>
      </w:r>
      <w:r w:rsidRPr="000C6CA1">
        <w:t xml:space="preserve"> beacon </w:t>
      </w:r>
      <w:r w:rsidR="00A65F76" w:rsidRPr="000C6CA1">
        <w:t xml:space="preserve">in </w:t>
      </w:r>
      <w:r w:rsidRPr="000C6CA1">
        <w:t xml:space="preserve">neuroscience research. Since 1998, SCIRP </w:t>
      </w:r>
      <w:proofErr w:type="gramStart"/>
      <w:r w:rsidRPr="000C6CA1">
        <w:t xml:space="preserve">provided </w:t>
      </w:r>
      <w:r w:rsidR="00976057" w:rsidRPr="000C6CA1">
        <w:t xml:space="preserve"> $</w:t>
      </w:r>
      <w:proofErr w:type="gramEnd"/>
      <w:r w:rsidRPr="000C6CA1">
        <w:t>70 million toward</w:t>
      </w:r>
      <w:r w:rsidR="00976057" w:rsidRPr="000C6CA1">
        <w:t xml:space="preserve"> </w:t>
      </w:r>
      <w:r w:rsidR="00111EEF" w:rsidRPr="000C6CA1">
        <w:t xml:space="preserve">developing </w:t>
      </w:r>
      <w:r w:rsidRPr="000C6CA1">
        <w:t xml:space="preserve">treatments for </w:t>
      </w:r>
      <w:r w:rsidR="001F555B">
        <w:t xml:space="preserve">spinal cord injury. </w:t>
      </w:r>
      <w:r w:rsidR="001979EB">
        <w:t>Then, in</w:t>
      </w:r>
      <w:r w:rsidR="001F555B">
        <w:t xml:space="preserve"> 2010</w:t>
      </w:r>
      <w:r w:rsidR="001979EB">
        <w:t>,</w:t>
      </w:r>
      <w:r w:rsidR="001F555B">
        <w:t xml:space="preserve"> </w:t>
      </w:r>
      <w:r w:rsidRPr="000C6CA1">
        <w:t>this money</w:t>
      </w:r>
      <w:r w:rsidR="00082076" w:rsidRPr="000C6CA1">
        <w:t>,</w:t>
      </w:r>
      <w:r w:rsidRPr="000C6CA1">
        <w:t xml:space="preserve"> </w:t>
      </w:r>
      <w:r w:rsidRPr="000C6CA1">
        <w:rPr>
          <w:i/>
        </w:rPr>
        <w:t>raised for paralysis research</w:t>
      </w:r>
      <w:r w:rsidR="00082076" w:rsidRPr="000C6CA1">
        <w:rPr>
          <w:i/>
        </w:rPr>
        <w:t>,</w:t>
      </w:r>
      <w:r w:rsidRPr="000C6CA1">
        <w:t xml:space="preserve"> </w:t>
      </w:r>
      <w:r w:rsidR="001979EB">
        <w:t>was</w:t>
      </w:r>
      <w:r w:rsidRPr="000C6CA1">
        <w:t xml:space="preserve"> diverted to other </w:t>
      </w:r>
      <w:r w:rsidR="00D67FD6">
        <w:t>uses</w:t>
      </w:r>
      <w:r w:rsidRPr="000C6CA1">
        <w:t xml:space="preserve">. We urge NYS government to </w:t>
      </w:r>
      <w:r w:rsidR="001F555B">
        <w:t xml:space="preserve">uphold the law, and </w:t>
      </w:r>
      <w:r w:rsidRPr="000C6CA1">
        <w:t>reinstate this essential funding stream</w:t>
      </w:r>
      <w:r w:rsidR="00DD45BD" w:rsidRPr="000C6CA1">
        <w:t xml:space="preserve"> to benefit patients and invest in NYS biomedical </w:t>
      </w:r>
      <w:r w:rsidR="00640850" w:rsidRPr="000C6CA1">
        <w:t>progress</w:t>
      </w:r>
      <w:r w:rsidRPr="000C6CA1">
        <w:t xml:space="preserve">.  </w:t>
      </w:r>
    </w:p>
    <w:p w:rsidR="00082076" w:rsidRPr="000C6CA1" w:rsidRDefault="00082076" w:rsidP="00082076">
      <w:pPr>
        <w:spacing w:after="0" w:line="240" w:lineRule="auto"/>
      </w:pPr>
    </w:p>
    <w:p w:rsidR="00040AD8" w:rsidRDefault="00040AD8" w:rsidP="00082076">
      <w:pPr>
        <w:spacing w:after="0" w:line="240" w:lineRule="auto"/>
      </w:pPr>
      <w:r w:rsidRPr="000C6CA1">
        <w:t>SCIRP was highly successful,</w:t>
      </w:r>
      <w:r w:rsidRPr="000C6CA1">
        <w:rPr>
          <w:b/>
        </w:rPr>
        <w:t xml:space="preserve"> </w:t>
      </w:r>
      <w:r w:rsidRPr="000C6CA1">
        <w:t xml:space="preserve">accruing key advances in robotics, electrical stimulation, drugs to prevent damage and promote repair and cell therapy, making NYS a leader in the search for cures for paralysis, research that is highly applicable to other disorders and diseases of the nervous system. </w:t>
      </w:r>
      <w:r w:rsidR="00111EEF" w:rsidRPr="000C6CA1">
        <w:rPr>
          <w:u w:val="single"/>
        </w:rPr>
        <w:t xml:space="preserve">The </w:t>
      </w:r>
      <w:r w:rsidR="00C43967" w:rsidRPr="000C6CA1">
        <w:rPr>
          <w:u w:val="single"/>
        </w:rPr>
        <w:t>SCIRP statute</w:t>
      </w:r>
      <w:r w:rsidR="00111EEF" w:rsidRPr="000C6CA1">
        <w:rPr>
          <w:u w:val="single"/>
        </w:rPr>
        <w:t xml:space="preserve"> raised about </w:t>
      </w:r>
      <w:r w:rsidR="00C43967" w:rsidRPr="000C6CA1">
        <w:rPr>
          <w:u w:val="single"/>
        </w:rPr>
        <w:t>$</w:t>
      </w:r>
      <w:r w:rsidR="00111EEF" w:rsidRPr="000C6CA1">
        <w:rPr>
          <w:u w:val="single"/>
        </w:rPr>
        <w:t xml:space="preserve">150 million per year for NYS and of this, just 5%, around 8.5 million, was provided annually for research, the remaining 95% was </w:t>
      </w:r>
      <w:r w:rsidR="00BB10CD">
        <w:rPr>
          <w:u w:val="single"/>
        </w:rPr>
        <w:t xml:space="preserve">used for other state </w:t>
      </w:r>
      <w:r w:rsidR="00D67FD6">
        <w:rPr>
          <w:u w:val="single"/>
        </w:rPr>
        <w:t>bills</w:t>
      </w:r>
      <w:r w:rsidR="00111EEF" w:rsidRPr="000C6CA1">
        <w:rPr>
          <w:u w:val="single"/>
        </w:rPr>
        <w:t>.</w:t>
      </w:r>
      <w:r w:rsidR="00111EEF" w:rsidRPr="000C6CA1">
        <w:t xml:space="preserve"> </w:t>
      </w:r>
      <w:r w:rsidR="00455470" w:rsidRPr="000C6CA1">
        <w:t xml:space="preserve">Since </w:t>
      </w:r>
      <w:r w:rsidR="00427B67">
        <w:t>the Paterson administration</w:t>
      </w:r>
      <w:r w:rsidR="00976057" w:rsidRPr="000C6CA1">
        <w:t>, 100</w:t>
      </w:r>
      <w:r w:rsidR="00483D12" w:rsidRPr="000C6CA1">
        <w:t>% of</w:t>
      </w:r>
      <w:r w:rsidR="00111EEF" w:rsidRPr="000C6CA1">
        <w:t xml:space="preserve"> the</w:t>
      </w:r>
      <w:r w:rsidR="00D02B34" w:rsidRPr="000C6CA1">
        <w:t xml:space="preserve"> revenue derived from the surcharge </w:t>
      </w:r>
      <w:r w:rsidR="00455470" w:rsidRPr="000C6CA1">
        <w:t xml:space="preserve">has </w:t>
      </w:r>
      <w:r w:rsidR="00976057" w:rsidRPr="000C6CA1">
        <w:t xml:space="preserve">gone into the general fund and has </w:t>
      </w:r>
      <w:r w:rsidR="00455470" w:rsidRPr="000C6CA1">
        <w:t xml:space="preserve">been used </w:t>
      </w:r>
      <w:r w:rsidR="00D02B34" w:rsidRPr="000C6CA1">
        <w:t>to pay the state’s ordinary bills</w:t>
      </w:r>
      <w:r w:rsidR="00483D12" w:rsidRPr="000C6CA1">
        <w:t xml:space="preserve">, and none </w:t>
      </w:r>
      <w:r w:rsidR="00A20720" w:rsidRPr="000C6CA1">
        <w:t>for</w:t>
      </w:r>
      <w:r w:rsidR="00483D12" w:rsidRPr="000C6CA1">
        <w:t xml:space="preserve"> research</w:t>
      </w:r>
      <w:r w:rsidR="00D02B34" w:rsidRPr="000C6CA1">
        <w:t>.</w:t>
      </w:r>
      <w:r w:rsidR="009C0C0F" w:rsidRPr="000C6CA1">
        <w:t xml:space="preserve"> </w:t>
      </w:r>
      <w:r w:rsidR="00111EEF" w:rsidRPr="000C6CA1">
        <w:t xml:space="preserve">This </w:t>
      </w:r>
      <w:r w:rsidR="009C0C0F" w:rsidRPr="000C6CA1">
        <w:t>violat</w:t>
      </w:r>
      <w:r w:rsidR="00111EEF" w:rsidRPr="000C6CA1">
        <w:t>es</w:t>
      </w:r>
      <w:r w:rsidR="009C0C0F" w:rsidRPr="000C6CA1">
        <w:t xml:space="preserve"> the spirit of the law created for spinal cord injury relief, and the profound wishes of advocates and patients</w:t>
      </w:r>
      <w:r w:rsidR="00C43967" w:rsidRPr="000C6CA1">
        <w:t>. It</w:t>
      </w:r>
      <w:r w:rsidR="00111EEF" w:rsidRPr="000C6CA1">
        <w:t xml:space="preserve"> undercut</w:t>
      </w:r>
      <w:r w:rsidR="00C43967" w:rsidRPr="000C6CA1">
        <w:t>s</w:t>
      </w:r>
      <w:r w:rsidR="00D02B34" w:rsidRPr="000C6CA1">
        <w:t xml:space="preserve"> </w:t>
      </w:r>
      <w:r w:rsidR="00640850" w:rsidRPr="000C6CA1">
        <w:t>the</w:t>
      </w:r>
      <w:r w:rsidR="00D02B34" w:rsidRPr="000C6CA1">
        <w:t xml:space="preserve"> decision the state and people of New York made in 1998 to make a long-term and sustained investment in advanced neuro</w:t>
      </w:r>
      <w:r w:rsidR="00A65F76" w:rsidRPr="000C6CA1">
        <w:t>science</w:t>
      </w:r>
      <w:r w:rsidR="00D02B34" w:rsidRPr="000C6CA1">
        <w:t xml:space="preserve"> research, not only toward a cure, but </w:t>
      </w:r>
      <w:r w:rsidR="00976057" w:rsidRPr="000C6CA1">
        <w:t xml:space="preserve">also </w:t>
      </w:r>
      <w:r w:rsidR="00D02B34" w:rsidRPr="000C6CA1">
        <w:t>to</w:t>
      </w:r>
      <w:r w:rsidR="00976057" w:rsidRPr="000C6CA1">
        <w:t>ward</w:t>
      </w:r>
      <w:r w:rsidR="00D02B34" w:rsidRPr="000C6CA1">
        <w:t xml:space="preserve"> the generation of valuable patents, leveraging of research dollars from the National Institutes of Health and </w:t>
      </w:r>
      <w:proofErr w:type="gramStart"/>
      <w:r w:rsidR="00D02B34" w:rsidRPr="000C6CA1">
        <w:t>private</w:t>
      </w:r>
      <w:proofErr w:type="gramEnd"/>
      <w:r w:rsidR="00D02B34" w:rsidRPr="000C6CA1">
        <w:t xml:space="preserve"> sources, and our state’s leadership in this </w:t>
      </w:r>
      <w:r w:rsidR="00976057" w:rsidRPr="000C6CA1">
        <w:t>field -</w:t>
      </w:r>
      <w:r w:rsidR="00111EEF" w:rsidRPr="000C6CA1">
        <w:t xml:space="preserve"> </w:t>
      </w:r>
      <w:r w:rsidR="00D02B34" w:rsidRPr="000C6CA1">
        <w:t>an investment in jobs and prosperity that will benefit all New Yorkers.</w:t>
      </w:r>
      <w:r w:rsidR="00D02B34">
        <w:t xml:space="preserve"> </w:t>
      </w:r>
    </w:p>
    <w:p w:rsidR="00082076" w:rsidRDefault="00082076" w:rsidP="00082076">
      <w:pPr>
        <w:spacing w:after="0" w:line="240" w:lineRule="auto"/>
      </w:pPr>
    </w:p>
    <w:p w:rsidR="00040AD8" w:rsidRDefault="00040AD8" w:rsidP="00082076">
      <w:pPr>
        <w:spacing w:after="0" w:line="240" w:lineRule="auto"/>
      </w:pPr>
      <w:r w:rsidRPr="00312114">
        <w:rPr>
          <w:highlight w:val="yellow"/>
        </w:rPr>
        <w:t>Insert details on how the program has benefited your organization</w:t>
      </w:r>
      <w:r w:rsidR="00427B67">
        <w:rPr>
          <w:highlight w:val="yellow"/>
        </w:rPr>
        <w:t xml:space="preserve">, </w:t>
      </w:r>
      <w:r w:rsidRPr="00312114">
        <w:rPr>
          <w:highlight w:val="yellow"/>
        </w:rPr>
        <w:t>your research</w:t>
      </w:r>
      <w:r w:rsidR="001F555B">
        <w:rPr>
          <w:highlight w:val="yellow"/>
        </w:rPr>
        <w:t xml:space="preserve"> or your personal story.</w:t>
      </w:r>
      <w:r w:rsidR="00C43967" w:rsidRPr="00312114">
        <w:rPr>
          <w:highlight w:val="yellow"/>
        </w:rPr>
        <w:t xml:space="preserve"> </w:t>
      </w:r>
    </w:p>
    <w:p w:rsidR="009C0C0F" w:rsidRDefault="009C0C0F" w:rsidP="00082076">
      <w:pPr>
        <w:spacing w:after="0" w:line="240" w:lineRule="auto"/>
      </w:pPr>
    </w:p>
    <w:p w:rsidR="00D02B34" w:rsidRDefault="00427B67" w:rsidP="00082076">
      <w:pPr>
        <w:spacing w:after="0" w:line="240" w:lineRule="auto"/>
      </w:pPr>
      <w:r>
        <w:t xml:space="preserve">On behalf of </w:t>
      </w:r>
      <w:r w:rsidR="001979EB">
        <w:t xml:space="preserve">all </w:t>
      </w:r>
      <w:r>
        <w:t>the patients, including the wounded military, who desperately need therapies for paralysis, and the researchers and clinicians who are on hand, ready t</w:t>
      </w:r>
      <w:bookmarkStart w:id="0" w:name="_GoBack"/>
      <w:bookmarkEnd w:id="0"/>
      <w:r>
        <w:t>o create those therapies, I urge you to correct this wrong,</w:t>
      </w:r>
      <w:r w:rsidR="00D02B34">
        <w:t xml:space="preserve"> and ensure that SCIRP </w:t>
      </w:r>
      <w:r w:rsidR="00C43967">
        <w:t xml:space="preserve">again </w:t>
      </w:r>
      <w:r w:rsidR="00D02B34">
        <w:t>receive</w:t>
      </w:r>
      <w:r w:rsidR="009C0C0F">
        <w:t>s</w:t>
      </w:r>
      <w:r w:rsidR="00D02B34">
        <w:t xml:space="preserve"> </w:t>
      </w:r>
      <w:r w:rsidR="00A65F76">
        <w:t>$</w:t>
      </w:r>
      <w:r w:rsidR="009C0C0F">
        <w:t>8.5 million per year</w:t>
      </w:r>
      <w:r w:rsidR="001033B7">
        <w:t xml:space="preserve"> to fund this critical area of research</w:t>
      </w:r>
      <w:r w:rsidR="009046CE">
        <w:t>.</w:t>
      </w:r>
      <w:r w:rsidR="001033B7">
        <w:t xml:space="preserve"> </w:t>
      </w:r>
    </w:p>
    <w:p w:rsidR="00D02B34" w:rsidRDefault="00D02B34" w:rsidP="00082076">
      <w:pPr>
        <w:spacing w:after="0" w:line="240" w:lineRule="auto"/>
      </w:pPr>
      <w:r>
        <w:t xml:space="preserve"> </w:t>
      </w:r>
    </w:p>
    <w:p w:rsidR="00D02B34" w:rsidRDefault="00D02B34" w:rsidP="00082076">
      <w:pPr>
        <w:spacing w:after="0" w:line="240" w:lineRule="auto"/>
      </w:pPr>
      <w:r>
        <w:t xml:space="preserve">Yours </w:t>
      </w:r>
      <w:r w:rsidR="00312114">
        <w:t>sincerely,</w:t>
      </w:r>
    </w:p>
    <w:sectPr w:rsidR="00D02B34" w:rsidSect="0008207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9CF" w:rsidRDefault="006C39CF" w:rsidP="00DE3CEA">
      <w:pPr>
        <w:spacing w:after="0" w:line="240" w:lineRule="auto"/>
      </w:pPr>
      <w:r>
        <w:separator/>
      </w:r>
    </w:p>
  </w:endnote>
  <w:endnote w:type="continuationSeparator" w:id="0">
    <w:p w:rsidR="006C39CF" w:rsidRDefault="006C39CF" w:rsidP="00DE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9CF" w:rsidRDefault="006C39CF" w:rsidP="00DE3CEA">
      <w:pPr>
        <w:spacing w:after="0" w:line="240" w:lineRule="auto"/>
      </w:pPr>
      <w:r>
        <w:separator/>
      </w:r>
    </w:p>
  </w:footnote>
  <w:footnote w:type="continuationSeparator" w:id="0">
    <w:p w:rsidR="006C39CF" w:rsidRDefault="006C39CF" w:rsidP="00DE3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02B34"/>
    <w:rsid w:val="00040AD8"/>
    <w:rsid w:val="00082076"/>
    <w:rsid w:val="000A71CE"/>
    <w:rsid w:val="000C6CA1"/>
    <w:rsid w:val="001033B7"/>
    <w:rsid w:val="00111EEF"/>
    <w:rsid w:val="00127D0A"/>
    <w:rsid w:val="001979EB"/>
    <w:rsid w:val="001F555B"/>
    <w:rsid w:val="00232439"/>
    <w:rsid w:val="00234F89"/>
    <w:rsid w:val="002654B8"/>
    <w:rsid w:val="00312114"/>
    <w:rsid w:val="003433CD"/>
    <w:rsid w:val="00427B67"/>
    <w:rsid w:val="00445DC7"/>
    <w:rsid w:val="00455470"/>
    <w:rsid w:val="00457C98"/>
    <w:rsid w:val="00483D12"/>
    <w:rsid w:val="004C1FFB"/>
    <w:rsid w:val="004E6FFB"/>
    <w:rsid w:val="00503143"/>
    <w:rsid w:val="00640850"/>
    <w:rsid w:val="0069265B"/>
    <w:rsid w:val="006C39CF"/>
    <w:rsid w:val="00700C24"/>
    <w:rsid w:val="007C07F3"/>
    <w:rsid w:val="007E0DFE"/>
    <w:rsid w:val="0085721E"/>
    <w:rsid w:val="009046CE"/>
    <w:rsid w:val="00913C25"/>
    <w:rsid w:val="00952ECB"/>
    <w:rsid w:val="00976057"/>
    <w:rsid w:val="009C0C0F"/>
    <w:rsid w:val="00A20720"/>
    <w:rsid w:val="00A34E35"/>
    <w:rsid w:val="00A65F76"/>
    <w:rsid w:val="00AF2773"/>
    <w:rsid w:val="00B204D4"/>
    <w:rsid w:val="00B64B9E"/>
    <w:rsid w:val="00BB10CD"/>
    <w:rsid w:val="00C43967"/>
    <w:rsid w:val="00C95FF8"/>
    <w:rsid w:val="00D02B34"/>
    <w:rsid w:val="00D17936"/>
    <w:rsid w:val="00D67FD6"/>
    <w:rsid w:val="00DB6649"/>
    <w:rsid w:val="00DC3AF4"/>
    <w:rsid w:val="00DD45BD"/>
    <w:rsid w:val="00DE3CEA"/>
    <w:rsid w:val="00E065DD"/>
    <w:rsid w:val="00E10492"/>
    <w:rsid w:val="00E707E4"/>
    <w:rsid w:val="00E77F67"/>
    <w:rsid w:val="00EA634B"/>
    <w:rsid w:val="00ED1283"/>
    <w:rsid w:val="00F16934"/>
    <w:rsid w:val="00FA366A"/>
    <w:rsid w:val="00FD33FC"/>
    <w:rsid w:val="00FE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CEA"/>
  </w:style>
  <w:style w:type="paragraph" w:styleId="Footer">
    <w:name w:val="footer"/>
    <w:basedOn w:val="Normal"/>
    <w:link w:val="FooterChar"/>
    <w:uiPriority w:val="99"/>
    <w:unhideWhenUsed/>
    <w:rsid w:val="00DE3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CEA"/>
  </w:style>
  <w:style w:type="paragraph" w:styleId="Footer">
    <w:name w:val="footer"/>
    <w:basedOn w:val="Normal"/>
    <w:link w:val="FooterChar"/>
    <w:uiPriority w:val="99"/>
    <w:unhideWhenUsed/>
    <w:rsid w:val="00DE3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rachelwurster</cp:lastModifiedBy>
  <cp:revision>7</cp:revision>
  <cp:lastPrinted>2013-01-27T16:42:00Z</cp:lastPrinted>
  <dcterms:created xsi:type="dcterms:W3CDTF">2013-02-15T00:20:00Z</dcterms:created>
  <dcterms:modified xsi:type="dcterms:W3CDTF">2013-02-15T13:12:00Z</dcterms:modified>
</cp:coreProperties>
</file>